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46D21" w14:textId="2EA9B207" w:rsidR="00853D55" w:rsidRDefault="00853D55" w:rsidP="00CF0CD7">
      <w:pPr>
        <w:spacing w:after="0"/>
        <w:jc w:val="center"/>
        <w:rPr>
          <w:rFonts w:ascii="Times New Roman" w:hAnsi="Times New Roman" w:cs="Times New Roman"/>
          <w:b/>
          <w:bCs/>
          <w:sz w:val="28"/>
          <w:szCs w:val="28"/>
        </w:rPr>
      </w:pPr>
      <w:r w:rsidRPr="00CF0CD7">
        <w:rPr>
          <w:rFonts w:ascii="Times New Roman" w:hAnsi="Times New Roman" w:cs="Times New Roman"/>
          <w:b/>
          <w:bCs/>
          <w:sz w:val="28"/>
          <w:szCs w:val="28"/>
        </w:rPr>
        <w:t>Основные понятия и определения.</w:t>
      </w:r>
    </w:p>
    <w:p w14:paraId="7D7B5936" w14:textId="002FD391" w:rsidR="00853D55" w:rsidRPr="00206E16" w:rsidRDefault="00206E16" w:rsidP="00CF0CD7">
      <w:pPr>
        <w:spacing w:after="0"/>
        <w:jc w:val="center"/>
        <w:rPr>
          <w:rFonts w:ascii="Times New Roman" w:hAnsi="Times New Roman" w:cs="Times New Roman"/>
          <w:b/>
          <w:bCs/>
          <w:sz w:val="28"/>
          <w:szCs w:val="28"/>
        </w:rPr>
      </w:pPr>
      <w:r w:rsidRPr="00206E16">
        <w:rPr>
          <w:rFonts w:ascii="Times New Roman" w:hAnsi="Times New Roman" w:cs="Times New Roman"/>
          <w:b/>
          <w:bCs/>
          <w:sz w:val="28"/>
          <w:szCs w:val="28"/>
        </w:rPr>
        <w:t>Жилищный фонд и коммунальное хозяйство</w:t>
      </w:r>
    </w:p>
    <w:p w14:paraId="4A506164" w14:textId="77777777" w:rsidR="00CF0CD7" w:rsidRPr="00CF0CD7" w:rsidRDefault="00CF0CD7" w:rsidP="00CF0CD7">
      <w:pPr>
        <w:spacing w:after="0"/>
        <w:jc w:val="center"/>
        <w:rPr>
          <w:rFonts w:ascii="Times New Roman" w:hAnsi="Times New Roman" w:cs="Times New Roman"/>
          <w:b/>
          <w:bCs/>
          <w:sz w:val="24"/>
          <w:szCs w:val="24"/>
        </w:rPr>
      </w:pPr>
    </w:p>
    <w:p w14:paraId="3FA9D1D9" w14:textId="77777777" w:rsidR="00CF0CD7" w:rsidRDefault="00853D55" w:rsidP="005B71C4">
      <w:pPr>
        <w:spacing w:after="0" w:line="240" w:lineRule="auto"/>
        <w:ind w:firstLine="709"/>
        <w:jc w:val="both"/>
        <w:rPr>
          <w:rFonts w:ascii="Times New Roman" w:hAnsi="Times New Roman" w:cs="Times New Roman"/>
          <w:sz w:val="28"/>
          <w:szCs w:val="28"/>
        </w:rPr>
      </w:pPr>
      <w:r w:rsidRPr="00CF0CD7">
        <w:rPr>
          <w:rFonts w:ascii="Times New Roman" w:hAnsi="Times New Roman" w:cs="Times New Roman"/>
          <w:b/>
          <w:bCs/>
          <w:sz w:val="28"/>
          <w:szCs w:val="28"/>
        </w:rPr>
        <w:t xml:space="preserve"> Статистика жилищно-коммунального хозяйства</w:t>
      </w:r>
      <w:r w:rsidRPr="00853D55">
        <w:rPr>
          <w:rFonts w:ascii="Times New Roman" w:hAnsi="Times New Roman" w:cs="Times New Roman"/>
          <w:sz w:val="28"/>
          <w:szCs w:val="28"/>
        </w:rPr>
        <w:t xml:space="preserve"> - отрасль статистики, которая изучает наличие, состав и состояние жилищного фонда, его благоустройство, жилищные условия населения, деятельность организаций, обеспечивающих население и </w:t>
      </w:r>
      <w:proofErr w:type="spellStart"/>
      <w:r w:rsidRPr="00853D55">
        <w:rPr>
          <w:rFonts w:ascii="Times New Roman" w:hAnsi="Times New Roman" w:cs="Times New Roman"/>
          <w:sz w:val="28"/>
          <w:szCs w:val="28"/>
        </w:rPr>
        <w:t>бюджетофинансируемые</w:t>
      </w:r>
      <w:proofErr w:type="spellEnd"/>
      <w:r w:rsidRPr="00853D55">
        <w:rPr>
          <w:rFonts w:ascii="Times New Roman" w:hAnsi="Times New Roman" w:cs="Times New Roman"/>
          <w:sz w:val="28"/>
          <w:szCs w:val="28"/>
        </w:rPr>
        <w:t xml:space="preserve"> организации водоснабжением, теплом, газом и другими видами благоустройства населенных пунктов. </w:t>
      </w:r>
    </w:p>
    <w:p w14:paraId="13DDBAB0" w14:textId="77777777" w:rsidR="00206E16" w:rsidRDefault="00206E16" w:rsidP="005B71C4">
      <w:pPr>
        <w:spacing w:after="0" w:line="240" w:lineRule="auto"/>
        <w:jc w:val="center"/>
        <w:rPr>
          <w:rFonts w:ascii="Times New Roman" w:hAnsi="Times New Roman" w:cs="Times New Roman"/>
          <w:b/>
          <w:bCs/>
          <w:sz w:val="28"/>
          <w:szCs w:val="28"/>
        </w:rPr>
      </w:pPr>
    </w:p>
    <w:p w14:paraId="003AE28B" w14:textId="64F486A1" w:rsidR="00CF0CD7" w:rsidRDefault="00206E16" w:rsidP="005B71C4">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Статистика жилищного хозяйства</w:t>
      </w:r>
    </w:p>
    <w:p w14:paraId="366BE9C9" w14:textId="77777777" w:rsidR="00206E16" w:rsidRPr="00CF0CD7" w:rsidRDefault="00206E16" w:rsidP="005B71C4">
      <w:pPr>
        <w:spacing w:after="0" w:line="240" w:lineRule="auto"/>
        <w:jc w:val="center"/>
        <w:rPr>
          <w:rFonts w:ascii="Times New Roman" w:hAnsi="Times New Roman" w:cs="Times New Roman"/>
          <w:b/>
          <w:bCs/>
          <w:sz w:val="28"/>
          <w:szCs w:val="28"/>
        </w:rPr>
      </w:pPr>
    </w:p>
    <w:p w14:paraId="3C0119C6" w14:textId="77777777" w:rsidR="00CF0CD7" w:rsidRDefault="00853D55" w:rsidP="005B71C4">
      <w:pPr>
        <w:spacing w:after="0" w:line="240" w:lineRule="auto"/>
        <w:ind w:firstLine="709"/>
        <w:jc w:val="both"/>
        <w:rPr>
          <w:rFonts w:ascii="Times New Roman" w:hAnsi="Times New Roman" w:cs="Times New Roman"/>
          <w:sz w:val="28"/>
          <w:szCs w:val="28"/>
        </w:rPr>
      </w:pPr>
      <w:r w:rsidRPr="00CF0CD7">
        <w:rPr>
          <w:rFonts w:ascii="Times New Roman" w:hAnsi="Times New Roman" w:cs="Times New Roman"/>
          <w:b/>
          <w:bCs/>
          <w:sz w:val="28"/>
          <w:szCs w:val="28"/>
        </w:rPr>
        <w:t>Жилищный фонд</w:t>
      </w:r>
      <w:r w:rsidRPr="00853D55">
        <w:rPr>
          <w:rFonts w:ascii="Times New Roman" w:hAnsi="Times New Roman" w:cs="Times New Roman"/>
          <w:sz w:val="28"/>
          <w:szCs w:val="28"/>
        </w:rPr>
        <w:t xml:space="preserve"> – совокупность всех жилых помещений, находящихся на территории Российской Федерации. </w:t>
      </w:r>
    </w:p>
    <w:p w14:paraId="5DA5976B" w14:textId="77777777" w:rsidR="00F34830" w:rsidRDefault="00853D55" w:rsidP="005B71C4">
      <w:pPr>
        <w:spacing w:after="0" w:line="240" w:lineRule="auto"/>
        <w:ind w:firstLine="709"/>
        <w:jc w:val="both"/>
        <w:rPr>
          <w:rFonts w:ascii="Times New Roman" w:hAnsi="Times New Roman" w:cs="Times New Roman"/>
          <w:sz w:val="28"/>
          <w:szCs w:val="28"/>
        </w:rPr>
      </w:pPr>
      <w:r w:rsidRPr="00CF0CD7">
        <w:rPr>
          <w:rFonts w:ascii="Times New Roman" w:hAnsi="Times New Roman" w:cs="Times New Roman"/>
          <w:b/>
          <w:bCs/>
          <w:sz w:val="28"/>
          <w:szCs w:val="28"/>
        </w:rPr>
        <w:t>Жилым помещением</w:t>
      </w:r>
      <w:r w:rsidRPr="00853D55">
        <w:rPr>
          <w:rFonts w:ascii="Times New Roman" w:hAnsi="Times New Roman" w:cs="Times New Roman"/>
          <w:sz w:val="28"/>
          <w:szCs w:val="28"/>
        </w:rPr>
        <w:t xml:space="preserve">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w:t>
      </w:r>
    </w:p>
    <w:p w14:paraId="7D1D1004" w14:textId="77777777" w:rsidR="00F34830" w:rsidRDefault="00853D55" w:rsidP="005B71C4">
      <w:pPr>
        <w:spacing w:after="0" w:line="240" w:lineRule="auto"/>
        <w:ind w:firstLine="709"/>
        <w:jc w:val="both"/>
        <w:rPr>
          <w:rFonts w:ascii="Times New Roman" w:hAnsi="Times New Roman" w:cs="Times New Roman"/>
          <w:sz w:val="28"/>
          <w:szCs w:val="28"/>
        </w:rPr>
      </w:pPr>
      <w:r w:rsidRPr="00853D55">
        <w:rPr>
          <w:rFonts w:ascii="Times New Roman" w:hAnsi="Times New Roman" w:cs="Times New Roman"/>
          <w:sz w:val="28"/>
          <w:szCs w:val="28"/>
        </w:rPr>
        <w:t xml:space="preserve">В составе жилищного фонда не учитываются дачи, летние садовые домики (если они не являются жилыми домами), спортивные и туристские базы, мотели, кемпинги, санатории, дома отдыха, пансионаты, дома для приезжих, гостиницы, казармы, кельи, железнодорожные вагончики и другие строения. </w:t>
      </w:r>
    </w:p>
    <w:p w14:paraId="5D364307" w14:textId="1A4C531C" w:rsidR="00CF0CD7" w:rsidRDefault="00853D55" w:rsidP="005B71C4">
      <w:pPr>
        <w:spacing w:after="0" w:line="240" w:lineRule="auto"/>
        <w:ind w:firstLine="709"/>
        <w:jc w:val="both"/>
        <w:rPr>
          <w:rFonts w:ascii="Times New Roman" w:hAnsi="Times New Roman" w:cs="Times New Roman"/>
          <w:sz w:val="28"/>
          <w:szCs w:val="28"/>
        </w:rPr>
      </w:pPr>
      <w:r w:rsidRPr="00853D55">
        <w:rPr>
          <w:rFonts w:ascii="Times New Roman" w:hAnsi="Times New Roman" w:cs="Times New Roman"/>
          <w:sz w:val="28"/>
          <w:szCs w:val="28"/>
        </w:rPr>
        <w:t xml:space="preserve">В соответствии с частью 2 статьи 19 Жилищного кодекса Российской Федерации учет жилищного фонда ведется по следующим формам собственности: </w:t>
      </w:r>
    </w:p>
    <w:p w14:paraId="4026332E" w14:textId="77777777" w:rsidR="00CF0CD7" w:rsidRDefault="00853D55" w:rsidP="005B71C4">
      <w:pPr>
        <w:spacing w:after="0" w:line="240" w:lineRule="auto"/>
        <w:ind w:firstLine="709"/>
        <w:jc w:val="both"/>
        <w:rPr>
          <w:rFonts w:ascii="Times New Roman" w:hAnsi="Times New Roman" w:cs="Times New Roman"/>
          <w:sz w:val="28"/>
          <w:szCs w:val="28"/>
        </w:rPr>
      </w:pPr>
      <w:r w:rsidRPr="00F34830">
        <w:rPr>
          <w:rFonts w:ascii="Times New Roman" w:hAnsi="Times New Roman" w:cs="Times New Roman"/>
          <w:b/>
          <w:bCs/>
          <w:sz w:val="28"/>
          <w:szCs w:val="28"/>
        </w:rPr>
        <w:t>частный жилищный фонд</w:t>
      </w:r>
      <w:r w:rsidRPr="00853D55">
        <w:rPr>
          <w:rFonts w:ascii="Times New Roman" w:hAnsi="Times New Roman" w:cs="Times New Roman"/>
          <w:sz w:val="28"/>
          <w:szCs w:val="28"/>
        </w:rPr>
        <w:t xml:space="preserve"> – совокупность жилых помещений, находящихся в собственности граждан и в собственности юридических лиц; </w:t>
      </w:r>
    </w:p>
    <w:p w14:paraId="7F7474E4" w14:textId="77777777" w:rsidR="00CF0CD7" w:rsidRDefault="00853D55" w:rsidP="005B71C4">
      <w:pPr>
        <w:spacing w:after="0" w:line="240" w:lineRule="auto"/>
        <w:ind w:firstLine="709"/>
        <w:jc w:val="both"/>
        <w:rPr>
          <w:rFonts w:ascii="Times New Roman" w:hAnsi="Times New Roman" w:cs="Times New Roman"/>
          <w:sz w:val="28"/>
          <w:szCs w:val="28"/>
        </w:rPr>
      </w:pPr>
      <w:r w:rsidRPr="00F34830">
        <w:rPr>
          <w:rFonts w:ascii="Times New Roman" w:hAnsi="Times New Roman" w:cs="Times New Roman"/>
          <w:b/>
          <w:bCs/>
          <w:sz w:val="28"/>
          <w:szCs w:val="28"/>
        </w:rPr>
        <w:t>государственный жилищный фонд</w:t>
      </w:r>
      <w:r w:rsidRPr="00853D55">
        <w:rPr>
          <w:rFonts w:ascii="Times New Roman" w:hAnsi="Times New Roman" w:cs="Times New Roman"/>
          <w:sz w:val="28"/>
          <w:szCs w:val="28"/>
        </w:rPr>
        <w:t xml:space="preserve">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 </w:t>
      </w:r>
    </w:p>
    <w:p w14:paraId="7A5F284B" w14:textId="77777777" w:rsidR="00F34830" w:rsidRDefault="00853D55" w:rsidP="005B71C4">
      <w:pPr>
        <w:spacing w:after="0" w:line="240" w:lineRule="auto"/>
        <w:ind w:firstLine="709"/>
        <w:jc w:val="both"/>
        <w:rPr>
          <w:rFonts w:ascii="Times New Roman" w:hAnsi="Times New Roman" w:cs="Times New Roman"/>
          <w:sz w:val="28"/>
          <w:szCs w:val="28"/>
        </w:rPr>
      </w:pPr>
      <w:r w:rsidRPr="00F34830">
        <w:rPr>
          <w:rFonts w:ascii="Times New Roman" w:hAnsi="Times New Roman" w:cs="Times New Roman"/>
          <w:b/>
          <w:bCs/>
          <w:sz w:val="28"/>
          <w:szCs w:val="28"/>
        </w:rPr>
        <w:t>муниципальный жилищный фонд</w:t>
      </w:r>
      <w:r w:rsidRPr="00853D55">
        <w:rPr>
          <w:rFonts w:ascii="Times New Roman" w:hAnsi="Times New Roman" w:cs="Times New Roman"/>
          <w:sz w:val="28"/>
          <w:szCs w:val="28"/>
        </w:rPr>
        <w:t xml:space="preserve"> – совокупность жилых помещений, принадлежащих на праве собственности муниципальным образованиям. </w:t>
      </w:r>
    </w:p>
    <w:p w14:paraId="3A15F47E" w14:textId="77777777" w:rsidR="00F34830" w:rsidRDefault="00853D55" w:rsidP="005B71C4">
      <w:pPr>
        <w:spacing w:after="0" w:line="240" w:lineRule="auto"/>
        <w:ind w:firstLine="709"/>
        <w:jc w:val="both"/>
        <w:rPr>
          <w:rFonts w:ascii="Times New Roman" w:hAnsi="Times New Roman" w:cs="Times New Roman"/>
          <w:sz w:val="28"/>
          <w:szCs w:val="28"/>
        </w:rPr>
      </w:pPr>
      <w:r w:rsidRPr="00F34830">
        <w:rPr>
          <w:rFonts w:ascii="Times New Roman" w:hAnsi="Times New Roman" w:cs="Times New Roman"/>
          <w:b/>
          <w:bCs/>
          <w:sz w:val="28"/>
          <w:szCs w:val="28"/>
        </w:rPr>
        <w:t>Общая площадь жилого помещения</w:t>
      </w:r>
      <w:r w:rsidRPr="00853D55">
        <w:rPr>
          <w:rFonts w:ascii="Times New Roman" w:hAnsi="Times New Roman" w:cs="Times New Roman"/>
          <w:sz w:val="28"/>
          <w:szCs w:val="28"/>
        </w:rPr>
        <w:t xml:space="preserve">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
    <w:p w14:paraId="062D0E77" w14:textId="77777777" w:rsidR="00F34830" w:rsidRDefault="00853D55" w:rsidP="005B71C4">
      <w:pPr>
        <w:spacing w:after="0" w:line="240" w:lineRule="auto"/>
        <w:ind w:firstLine="709"/>
        <w:jc w:val="both"/>
        <w:rPr>
          <w:rFonts w:ascii="Times New Roman" w:hAnsi="Times New Roman" w:cs="Times New Roman"/>
          <w:sz w:val="28"/>
          <w:szCs w:val="28"/>
        </w:rPr>
      </w:pPr>
      <w:r w:rsidRPr="00F34830">
        <w:rPr>
          <w:rFonts w:ascii="Times New Roman" w:hAnsi="Times New Roman" w:cs="Times New Roman"/>
          <w:b/>
          <w:bCs/>
          <w:sz w:val="28"/>
          <w:szCs w:val="28"/>
        </w:rPr>
        <w:t>Общая площадь жилых помещений, приходящаяся в среднем на одного жителя</w:t>
      </w:r>
      <w:r w:rsidRPr="00853D55">
        <w:rPr>
          <w:rFonts w:ascii="Times New Roman" w:hAnsi="Times New Roman" w:cs="Times New Roman"/>
          <w:sz w:val="28"/>
          <w:szCs w:val="28"/>
        </w:rPr>
        <w:t xml:space="preserve">, рассчитывается делением размера всего жилого фонда по состоянию на конец года на численность постоянного населения на эту же дату. </w:t>
      </w:r>
    </w:p>
    <w:p w14:paraId="09A73424" w14:textId="77777777" w:rsidR="00F34830" w:rsidRDefault="00853D55" w:rsidP="005B71C4">
      <w:pPr>
        <w:spacing w:after="0" w:line="240" w:lineRule="auto"/>
        <w:ind w:firstLine="709"/>
        <w:jc w:val="both"/>
        <w:rPr>
          <w:rFonts w:ascii="Times New Roman" w:hAnsi="Times New Roman" w:cs="Times New Roman"/>
          <w:sz w:val="28"/>
          <w:szCs w:val="28"/>
        </w:rPr>
      </w:pPr>
      <w:r w:rsidRPr="00853D55">
        <w:rPr>
          <w:rFonts w:ascii="Times New Roman" w:hAnsi="Times New Roman" w:cs="Times New Roman"/>
          <w:sz w:val="28"/>
          <w:szCs w:val="28"/>
        </w:rPr>
        <w:lastRenderedPageBreak/>
        <w:t xml:space="preserve">В числе </w:t>
      </w:r>
      <w:r w:rsidRPr="00F34830">
        <w:rPr>
          <w:rFonts w:ascii="Times New Roman" w:hAnsi="Times New Roman" w:cs="Times New Roman"/>
          <w:b/>
          <w:bCs/>
          <w:sz w:val="28"/>
          <w:szCs w:val="28"/>
        </w:rPr>
        <w:t>постоянно проживающих</w:t>
      </w:r>
      <w:r w:rsidRPr="00853D55">
        <w:rPr>
          <w:rFonts w:ascii="Times New Roman" w:hAnsi="Times New Roman" w:cs="Times New Roman"/>
          <w:sz w:val="28"/>
          <w:szCs w:val="28"/>
        </w:rPr>
        <w:t xml:space="preserve"> учитываются жильцы, зарегистрированные по месту жительства. </w:t>
      </w:r>
    </w:p>
    <w:p w14:paraId="70FF301E" w14:textId="77777777" w:rsidR="00F34830" w:rsidRDefault="00853D55" w:rsidP="005B71C4">
      <w:pPr>
        <w:spacing w:after="0" w:line="240" w:lineRule="auto"/>
        <w:ind w:firstLine="709"/>
        <w:jc w:val="both"/>
        <w:rPr>
          <w:rFonts w:ascii="Times New Roman" w:hAnsi="Times New Roman" w:cs="Times New Roman"/>
          <w:sz w:val="28"/>
          <w:szCs w:val="28"/>
        </w:rPr>
      </w:pPr>
      <w:r w:rsidRPr="00F34830">
        <w:rPr>
          <w:rFonts w:ascii="Times New Roman" w:hAnsi="Times New Roman" w:cs="Times New Roman"/>
          <w:b/>
          <w:bCs/>
          <w:sz w:val="28"/>
          <w:szCs w:val="28"/>
        </w:rPr>
        <w:t>Виды жилых помещений</w:t>
      </w:r>
      <w:r w:rsidRPr="00853D55">
        <w:rPr>
          <w:rFonts w:ascii="Times New Roman" w:hAnsi="Times New Roman" w:cs="Times New Roman"/>
          <w:sz w:val="28"/>
          <w:szCs w:val="28"/>
        </w:rPr>
        <w:t xml:space="preserve">. К жилым помещениям относятся: жилой дом, часть жилого дома; квартира, часть квартиры; комната. </w:t>
      </w:r>
    </w:p>
    <w:p w14:paraId="78298928" w14:textId="77777777" w:rsidR="00F34830" w:rsidRDefault="00853D55" w:rsidP="005B71C4">
      <w:pPr>
        <w:spacing w:after="0" w:line="240" w:lineRule="auto"/>
        <w:ind w:firstLine="709"/>
        <w:jc w:val="both"/>
        <w:rPr>
          <w:rFonts w:ascii="Times New Roman" w:hAnsi="Times New Roman" w:cs="Times New Roman"/>
          <w:sz w:val="28"/>
          <w:szCs w:val="28"/>
        </w:rPr>
      </w:pPr>
      <w:r w:rsidRPr="00F34830">
        <w:rPr>
          <w:rFonts w:ascii="Times New Roman" w:hAnsi="Times New Roman" w:cs="Times New Roman"/>
          <w:b/>
          <w:bCs/>
          <w:sz w:val="28"/>
          <w:szCs w:val="28"/>
        </w:rPr>
        <w:t>Жилым домом</w:t>
      </w:r>
      <w:r w:rsidRPr="00853D55">
        <w:rPr>
          <w:rFonts w:ascii="Times New Roman" w:hAnsi="Times New Roman" w:cs="Times New Roman"/>
          <w:sz w:val="28"/>
          <w:szCs w:val="28"/>
        </w:rPr>
        <w:t xml:space="preserve">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p>
    <w:p w14:paraId="12FF40C8" w14:textId="77777777" w:rsidR="00D739DF" w:rsidRDefault="00853D55" w:rsidP="005B71C4">
      <w:pPr>
        <w:spacing w:after="0" w:line="240" w:lineRule="auto"/>
        <w:ind w:firstLine="709"/>
        <w:jc w:val="both"/>
        <w:rPr>
          <w:rFonts w:ascii="Times New Roman" w:hAnsi="Times New Roman" w:cs="Times New Roman"/>
          <w:sz w:val="28"/>
          <w:szCs w:val="28"/>
        </w:rPr>
      </w:pPr>
      <w:r w:rsidRPr="00F34830">
        <w:rPr>
          <w:rFonts w:ascii="Times New Roman" w:hAnsi="Times New Roman" w:cs="Times New Roman"/>
          <w:b/>
          <w:bCs/>
          <w:sz w:val="28"/>
          <w:szCs w:val="28"/>
        </w:rPr>
        <w:t>Квартирой</w:t>
      </w:r>
      <w:r w:rsidRPr="00853D55">
        <w:rPr>
          <w:rFonts w:ascii="Times New Roman" w:hAnsi="Times New Roman" w:cs="Times New Roman"/>
          <w:sz w:val="28"/>
          <w:szCs w:val="28"/>
        </w:rPr>
        <w:t xml:space="preserve">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w:t>
      </w:r>
    </w:p>
    <w:p w14:paraId="6FB1B8C2" w14:textId="77777777" w:rsidR="00D739DF" w:rsidRDefault="00853D55" w:rsidP="005B71C4">
      <w:pPr>
        <w:spacing w:after="0" w:line="240" w:lineRule="auto"/>
        <w:ind w:firstLine="709"/>
        <w:jc w:val="both"/>
        <w:rPr>
          <w:rFonts w:ascii="Times New Roman" w:hAnsi="Times New Roman" w:cs="Times New Roman"/>
          <w:sz w:val="28"/>
          <w:szCs w:val="28"/>
        </w:rPr>
      </w:pPr>
      <w:r w:rsidRPr="00D739DF">
        <w:rPr>
          <w:rFonts w:ascii="Times New Roman" w:hAnsi="Times New Roman" w:cs="Times New Roman"/>
          <w:b/>
          <w:bCs/>
          <w:sz w:val="28"/>
          <w:szCs w:val="28"/>
        </w:rPr>
        <w:t>Комнатой</w:t>
      </w:r>
      <w:r w:rsidRPr="00853D55">
        <w:rPr>
          <w:rFonts w:ascii="Times New Roman" w:hAnsi="Times New Roman" w:cs="Times New Roman"/>
          <w:sz w:val="28"/>
          <w:szCs w:val="28"/>
        </w:rPr>
        <w:t xml:space="preserve">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 </w:t>
      </w:r>
    </w:p>
    <w:p w14:paraId="77AD68E8" w14:textId="77777777" w:rsidR="00D739DF" w:rsidRDefault="00853D55" w:rsidP="005B71C4">
      <w:pPr>
        <w:spacing w:after="0" w:line="240" w:lineRule="auto"/>
        <w:ind w:firstLine="709"/>
        <w:jc w:val="both"/>
        <w:rPr>
          <w:rFonts w:ascii="Times New Roman" w:hAnsi="Times New Roman" w:cs="Times New Roman"/>
          <w:sz w:val="28"/>
          <w:szCs w:val="28"/>
        </w:rPr>
      </w:pPr>
      <w:r w:rsidRPr="00853D55">
        <w:rPr>
          <w:rFonts w:ascii="Times New Roman" w:hAnsi="Times New Roman" w:cs="Times New Roman"/>
          <w:sz w:val="28"/>
          <w:szCs w:val="28"/>
        </w:rPr>
        <w:t xml:space="preserve">Согласно части 3 статьи 19 Жилищного кодекса Российской Федерации в зависимости от </w:t>
      </w:r>
      <w:r w:rsidRPr="00D739DF">
        <w:rPr>
          <w:rFonts w:ascii="Times New Roman" w:hAnsi="Times New Roman" w:cs="Times New Roman"/>
          <w:b/>
          <w:bCs/>
          <w:sz w:val="28"/>
          <w:szCs w:val="28"/>
        </w:rPr>
        <w:t>целей использования жилищный фонд</w:t>
      </w:r>
      <w:r w:rsidRPr="00853D55">
        <w:rPr>
          <w:rFonts w:ascii="Times New Roman" w:hAnsi="Times New Roman" w:cs="Times New Roman"/>
          <w:sz w:val="28"/>
          <w:szCs w:val="28"/>
        </w:rPr>
        <w:t xml:space="preserve"> подразделяется на: </w:t>
      </w:r>
    </w:p>
    <w:p w14:paraId="63FC0F4E" w14:textId="7CB4BC76" w:rsidR="00D739DF" w:rsidRDefault="00853D55" w:rsidP="005B71C4">
      <w:pPr>
        <w:spacing w:after="0" w:line="240" w:lineRule="auto"/>
        <w:ind w:firstLine="709"/>
        <w:jc w:val="both"/>
        <w:rPr>
          <w:rFonts w:ascii="Times New Roman" w:hAnsi="Times New Roman" w:cs="Times New Roman"/>
          <w:sz w:val="28"/>
          <w:szCs w:val="28"/>
        </w:rPr>
      </w:pPr>
      <w:r w:rsidRPr="00853D55">
        <w:rPr>
          <w:rFonts w:ascii="Times New Roman" w:hAnsi="Times New Roman" w:cs="Times New Roman"/>
          <w:sz w:val="28"/>
          <w:szCs w:val="28"/>
        </w:rPr>
        <w:t xml:space="preserve">- жилищный фонд социального использования; </w:t>
      </w:r>
    </w:p>
    <w:p w14:paraId="207DEC4E" w14:textId="77777777" w:rsidR="00D739DF" w:rsidRDefault="00853D55" w:rsidP="005B71C4">
      <w:pPr>
        <w:spacing w:after="0" w:line="240" w:lineRule="auto"/>
        <w:ind w:firstLine="709"/>
        <w:jc w:val="both"/>
        <w:rPr>
          <w:rFonts w:ascii="Times New Roman" w:hAnsi="Times New Roman" w:cs="Times New Roman"/>
          <w:sz w:val="28"/>
          <w:szCs w:val="28"/>
        </w:rPr>
      </w:pPr>
      <w:r w:rsidRPr="00853D55">
        <w:rPr>
          <w:rFonts w:ascii="Times New Roman" w:hAnsi="Times New Roman" w:cs="Times New Roman"/>
          <w:sz w:val="28"/>
          <w:szCs w:val="28"/>
        </w:rPr>
        <w:t xml:space="preserve">- специализированный жилищный фонд; </w:t>
      </w:r>
    </w:p>
    <w:p w14:paraId="21F387CB" w14:textId="77777777" w:rsidR="00D739DF" w:rsidRDefault="00853D55" w:rsidP="005B71C4">
      <w:pPr>
        <w:spacing w:after="0" w:line="240" w:lineRule="auto"/>
        <w:ind w:firstLine="709"/>
        <w:jc w:val="both"/>
        <w:rPr>
          <w:rFonts w:ascii="Times New Roman" w:hAnsi="Times New Roman" w:cs="Times New Roman"/>
          <w:sz w:val="28"/>
          <w:szCs w:val="28"/>
        </w:rPr>
      </w:pPr>
      <w:r w:rsidRPr="00853D55">
        <w:rPr>
          <w:rFonts w:ascii="Times New Roman" w:hAnsi="Times New Roman" w:cs="Times New Roman"/>
          <w:sz w:val="28"/>
          <w:szCs w:val="28"/>
        </w:rPr>
        <w:t xml:space="preserve">- индивидуальный жилищный фонд; </w:t>
      </w:r>
    </w:p>
    <w:p w14:paraId="102A90FD" w14:textId="77777777" w:rsidR="00D739DF" w:rsidRDefault="00853D55" w:rsidP="005B71C4">
      <w:pPr>
        <w:spacing w:after="0" w:line="240" w:lineRule="auto"/>
        <w:ind w:firstLine="709"/>
        <w:jc w:val="both"/>
        <w:rPr>
          <w:rFonts w:ascii="Times New Roman" w:hAnsi="Times New Roman" w:cs="Times New Roman"/>
          <w:sz w:val="28"/>
          <w:szCs w:val="28"/>
        </w:rPr>
      </w:pPr>
      <w:r w:rsidRPr="00853D55">
        <w:rPr>
          <w:rFonts w:ascii="Times New Roman" w:hAnsi="Times New Roman" w:cs="Times New Roman"/>
          <w:sz w:val="28"/>
          <w:szCs w:val="28"/>
        </w:rPr>
        <w:t>- жилищный фонд коммерческого использования.</w:t>
      </w:r>
    </w:p>
    <w:p w14:paraId="21D800C1" w14:textId="4A779D77" w:rsidR="00D739DF" w:rsidRDefault="00853D55" w:rsidP="005B71C4">
      <w:pPr>
        <w:spacing w:after="0" w:line="240" w:lineRule="auto"/>
        <w:ind w:firstLine="709"/>
        <w:jc w:val="both"/>
        <w:rPr>
          <w:rFonts w:ascii="Times New Roman" w:hAnsi="Times New Roman" w:cs="Times New Roman"/>
          <w:sz w:val="28"/>
          <w:szCs w:val="28"/>
        </w:rPr>
      </w:pPr>
      <w:r w:rsidRPr="00D739DF">
        <w:rPr>
          <w:rFonts w:ascii="Times New Roman" w:hAnsi="Times New Roman" w:cs="Times New Roman"/>
          <w:b/>
          <w:bCs/>
          <w:sz w:val="28"/>
          <w:szCs w:val="28"/>
        </w:rPr>
        <w:t>К жилым помещениям специализированного жилищного фонда относятся</w:t>
      </w:r>
      <w:r w:rsidRPr="00853D55">
        <w:rPr>
          <w:rFonts w:ascii="Times New Roman" w:hAnsi="Times New Roman" w:cs="Times New Roman"/>
          <w:sz w:val="28"/>
          <w:szCs w:val="28"/>
        </w:rPr>
        <w:t>: служебные жилые помещения, жилые помещения в общежитиях, жилые помещения маневренного фонда, жилые помещения в домах системы социального обслуживания граждан,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жилые помещения для</w:t>
      </w:r>
      <w:r w:rsidR="005B71C4">
        <w:rPr>
          <w:rFonts w:ascii="Times New Roman" w:hAnsi="Times New Roman" w:cs="Times New Roman"/>
          <w:sz w:val="28"/>
          <w:szCs w:val="28"/>
        </w:rPr>
        <w:t xml:space="preserve"> </w:t>
      </w:r>
      <w:r w:rsidRPr="00853D55">
        <w:rPr>
          <w:rFonts w:ascii="Times New Roman" w:hAnsi="Times New Roman" w:cs="Times New Roman"/>
          <w:sz w:val="28"/>
          <w:szCs w:val="28"/>
        </w:rPr>
        <w:t>детей-сирот и детей, оставшихся без попечения родителей, лиц из числа</w:t>
      </w:r>
      <w:r w:rsidR="005B71C4">
        <w:rPr>
          <w:rFonts w:ascii="Times New Roman" w:hAnsi="Times New Roman" w:cs="Times New Roman"/>
          <w:sz w:val="28"/>
          <w:szCs w:val="28"/>
        </w:rPr>
        <w:t xml:space="preserve"> </w:t>
      </w:r>
      <w:r w:rsidRPr="00853D55">
        <w:rPr>
          <w:rFonts w:ascii="Times New Roman" w:hAnsi="Times New Roman" w:cs="Times New Roman"/>
          <w:sz w:val="28"/>
          <w:szCs w:val="28"/>
        </w:rPr>
        <w:t xml:space="preserve">детей-сирот и детей, оставшихся без попечения родителей (ст. 92 Жилищного кодекса Российской Федерации). </w:t>
      </w:r>
    </w:p>
    <w:p w14:paraId="001A5EBD" w14:textId="0F288DE3" w:rsidR="00F60920" w:rsidRPr="00853D55" w:rsidRDefault="00853D55" w:rsidP="005B71C4">
      <w:pPr>
        <w:spacing w:after="0" w:line="240" w:lineRule="auto"/>
        <w:ind w:firstLine="709"/>
        <w:jc w:val="both"/>
        <w:rPr>
          <w:rFonts w:ascii="Times New Roman" w:hAnsi="Times New Roman" w:cs="Times New Roman"/>
          <w:sz w:val="28"/>
          <w:szCs w:val="28"/>
        </w:rPr>
      </w:pPr>
      <w:r w:rsidRPr="00D739DF">
        <w:rPr>
          <w:rFonts w:ascii="Times New Roman" w:hAnsi="Times New Roman" w:cs="Times New Roman"/>
          <w:b/>
          <w:bCs/>
          <w:sz w:val="28"/>
          <w:szCs w:val="28"/>
        </w:rPr>
        <w:t>Приватизация жилых помещений</w:t>
      </w:r>
      <w:r w:rsidRPr="00853D55">
        <w:rPr>
          <w:rFonts w:ascii="Times New Roman" w:hAnsi="Times New Roman" w:cs="Times New Roman"/>
          <w:sz w:val="28"/>
          <w:szCs w:val="28"/>
        </w:rPr>
        <w:t xml:space="preserve">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sectPr w:rsidR="00F60920" w:rsidRPr="00853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55"/>
    <w:rsid w:val="00206E16"/>
    <w:rsid w:val="005B71C4"/>
    <w:rsid w:val="00853D55"/>
    <w:rsid w:val="00CF0CD7"/>
    <w:rsid w:val="00D739DF"/>
    <w:rsid w:val="00F34830"/>
    <w:rsid w:val="00F60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242F"/>
  <w15:chartTrackingRefBased/>
  <w15:docId w15:val="{01547A3F-202E-493E-BA84-2D3746B2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Коломиченко Елена Олеговна</dc:creator>
  <cp:keywords/>
  <dc:description/>
  <cp:lastModifiedBy>Коломиченко Елена Олеговна</cp:lastModifiedBy>
  <cp:revision>4</cp:revision>
  <dcterms:created xsi:type="dcterms:W3CDTF">2023-12-06T07:25:00Z</dcterms:created>
  <dcterms:modified xsi:type="dcterms:W3CDTF">2023-12-08T04:37:00Z</dcterms:modified>
</cp:coreProperties>
</file>